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r>
        <w:rPr>
          <w:rFonts w:ascii="宋体" w:hAnsi="宋体" w:eastAsia="宋体" w:cs="宋体"/>
          <w:sz w:val="24"/>
          <w:szCs w:val="24"/>
        </w:rPr>
        <w:t>今天给大家分享工程项目管理12个流程图。工程项目</w:t>
      </w:r>
      <w:r>
        <w:rPr>
          <w:rFonts w:ascii="宋体" w:hAnsi="宋体" w:eastAsia="宋体" w:cs="宋体"/>
          <w:spacing w:val="7"/>
          <w:sz w:val="24"/>
          <w:szCs w:val="24"/>
          <w:bdr w:val="none" w:color="auto" w:sz="0" w:space="0"/>
        </w:rPr>
        <w:t>施工中涉及各个流程，是每一位项目经理必知的内容。</w:t>
      </w:r>
      <w:r>
        <w:rPr>
          <w:rFonts w:ascii="宋体" w:hAnsi="宋体" w:eastAsia="宋体" w:cs="宋体"/>
          <w:sz w:val="24"/>
          <w:szCs w:val="24"/>
        </w:rPr>
        <w:t>但明确工程实施阶段的主要工作内容对工程进度的控制也是至关重要的，作为一个合格的弱电总包，项目的工程实施单位应对工程实施各阶段的主要工作内容做到心中有数，才能真正的把握和控制工程进度，弱电项目施工，各阶段的主要工作内容如下表，我们一起来看下。</w:t>
      </w:r>
    </w:p>
    <w:p>
      <w:pPr>
        <w:jc w:val="center"/>
        <w:rPr>
          <w:rFonts w:ascii="STHeitiSC" w:hAnsi="STHeitiSC" w:eastAsia="STHeitiSC" w:cs="STHeitiSC"/>
          <w:b/>
          <w:i w:val="0"/>
          <w:caps w:val="0"/>
          <w:color w:val="FFFFFF"/>
          <w:spacing w:val="15"/>
          <w:sz w:val="24"/>
          <w:szCs w:val="24"/>
          <w:shd w:val="clear" w:fill="ED7474"/>
        </w:rPr>
      </w:pPr>
      <w:r>
        <w:rPr>
          <w:rFonts w:ascii="STHeitiSC" w:hAnsi="STHeitiSC" w:eastAsia="STHeitiSC" w:cs="STHeitiSC"/>
          <w:b/>
          <w:i w:val="0"/>
          <w:caps w:val="0"/>
          <w:color w:val="FFFFFF"/>
          <w:spacing w:val="15"/>
          <w:sz w:val="24"/>
          <w:szCs w:val="24"/>
          <w:shd w:val="clear" w:fill="ED7474"/>
        </w:rPr>
        <w:t>项目管理中的12个流程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FEFEFE"/>
          <w:spacing w:val="30"/>
          <w:sz w:val="24"/>
          <w:szCs w:val="24"/>
          <w:bdr w:val="none" w:color="auto" w:sz="0" w:space="0"/>
        </w:rPr>
        <w:t>1、项目进行流程图</w:t>
      </w:r>
    </w:p>
    <w:p>
      <w:pPr>
        <w:jc w:val="center"/>
        <w:rPr>
          <w:rStyle w:val="5"/>
          <w:rFonts w:ascii="Microsoft YaHei UI" w:hAnsi="Microsoft YaHei UI" w:eastAsia="Microsoft YaHei UI" w:cs="Microsoft YaHei UI"/>
          <w:i w:val="0"/>
          <w:caps w:val="0"/>
          <w:color w:val="FEFEFE"/>
          <w:spacing w:val="30"/>
          <w:sz w:val="24"/>
          <w:szCs w:val="24"/>
          <w:bdr w:val="none" w:color="auto" w:sz="0" w:space="0"/>
          <w:shd w:val="clear" w:fill="D82821"/>
        </w:rPr>
      </w:pPr>
      <w:r>
        <w:rPr>
          <w:rStyle w:val="5"/>
          <w:rFonts w:ascii="Microsoft YaHei UI" w:hAnsi="Microsoft YaHei UI" w:eastAsia="Microsoft YaHei UI" w:cs="Microsoft YaHei UI"/>
          <w:i w:val="0"/>
          <w:caps w:val="0"/>
          <w:color w:val="FEFEFE"/>
          <w:spacing w:val="30"/>
          <w:sz w:val="24"/>
          <w:szCs w:val="24"/>
          <w:bdr w:val="none" w:color="auto" w:sz="0" w:space="0"/>
          <w:shd w:val="clear" w:fill="D82821"/>
        </w:rPr>
        <w:t>1、项目进行流程图</w:t>
      </w:r>
    </w:p>
    <w:p>
      <w:pPr>
        <w:jc w:val="cente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pPr>
      <w: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drawing>
          <wp:inline distT="0" distB="0" distL="114300" distR="114300">
            <wp:extent cx="5269230" cy="6042660"/>
            <wp:effectExtent l="0" t="0" r="7620" b="1524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4"/>
                    <a:stretch>
                      <a:fillRect/>
                    </a:stretch>
                  </pic:blipFill>
                  <pic:spPr>
                    <a:xfrm>
                      <a:off x="0" y="0"/>
                      <a:ext cx="5269230" cy="6042660"/>
                    </a:xfrm>
                    <a:prstGeom prst="rect">
                      <a:avLst/>
                    </a:prstGeom>
                  </pic:spPr>
                </pic:pic>
              </a:graphicData>
            </a:graphic>
          </wp:inline>
        </w:drawing>
      </w:r>
    </w:p>
    <w:p>
      <w:pPr>
        <w:jc w:val="center"/>
        <w:rPr>
          <w:rStyle w:val="5"/>
          <w:rFonts w:ascii="Microsoft YaHei UI" w:hAnsi="Microsoft YaHei UI" w:eastAsia="Microsoft YaHei UI" w:cs="Microsoft YaHei UI"/>
          <w:i w:val="0"/>
          <w:caps w:val="0"/>
          <w:color w:val="FEFEFE"/>
          <w:spacing w:val="30"/>
          <w:sz w:val="24"/>
          <w:szCs w:val="24"/>
          <w:bdr w:val="none" w:color="auto" w:sz="0" w:space="0"/>
          <w:shd w:val="clear" w:fill="D82821"/>
        </w:rPr>
      </w:pPr>
      <w:r>
        <w:rPr>
          <w:rStyle w:val="5"/>
          <w:rFonts w:ascii="Microsoft YaHei UI" w:hAnsi="Microsoft YaHei UI" w:eastAsia="Microsoft YaHei UI" w:cs="Microsoft YaHei UI"/>
          <w:i w:val="0"/>
          <w:caps w:val="0"/>
          <w:color w:val="FEFEFE"/>
          <w:spacing w:val="30"/>
          <w:sz w:val="24"/>
          <w:szCs w:val="24"/>
          <w:bdr w:val="none" w:color="auto" w:sz="0" w:space="0"/>
          <w:shd w:val="clear" w:fill="D82821"/>
        </w:rPr>
        <w:t>2、施工准备流程图</w:t>
      </w:r>
    </w:p>
    <w:p>
      <w:pPr>
        <w:jc w:val="cente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pPr>
      <w: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drawing>
          <wp:inline distT="0" distB="0" distL="114300" distR="114300">
            <wp:extent cx="5269230" cy="6387465"/>
            <wp:effectExtent l="0" t="0" r="7620" b="1333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a:stretch>
                      <a:fillRect/>
                    </a:stretch>
                  </pic:blipFill>
                  <pic:spPr>
                    <a:xfrm>
                      <a:off x="0" y="0"/>
                      <a:ext cx="5269230" cy="6387465"/>
                    </a:xfrm>
                    <a:prstGeom prst="rect">
                      <a:avLst/>
                    </a:prstGeom>
                  </pic:spPr>
                </pic:pic>
              </a:graphicData>
            </a:graphic>
          </wp:inline>
        </w:drawing>
      </w:r>
    </w:p>
    <w:p>
      <w:pPr>
        <w:jc w:val="center"/>
        <w:rPr>
          <w:rStyle w:val="5"/>
          <w:rFonts w:ascii="Microsoft YaHei UI" w:hAnsi="Microsoft YaHei UI" w:eastAsia="Microsoft YaHei UI" w:cs="Microsoft YaHei UI"/>
          <w:i w:val="0"/>
          <w:caps w:val="0"/>
          <w:color w:val="FEFEFE"/>
          <w:spacing w:val="30"/>
          <w:sz w:val="24"/>
          <w:szCs w:val="24"/>
          <w:bdr w:val="none" w:color="auto" w:sz="0" w:space="0"/>
          <w:shd w:val="clear" w:fill="D82821"/>
        </w:rPr>
      </w:pPr>
      <w:r>
        <w:rPr>
          <w:rStyle w:val="5"/>
          <w:rFonts w:ascii="Microsoft YaHei UI" w:hAnsi="Microsoft YaHei UI" w:eastAsia="Microsoft YaHei UI" w:cs="Microsoft YaHei UI"/>
          <w:i w:val="0"/>
          <w:caps w:val="0"/>
          <w:color w:val="FEFEFE"/>
          <w:spacing w:val="30"/>
          <w:sz w:val="24"/>
          <w:szCs w:val="24"/>
          <w:bdr w:val="none" w:color="auto" w:sz="0" w:space="0"/>
          <w:shd w:val="clear" w:fill="D82821"/>
        </w:rPr>
        <w:t>3、图纸设计审核流程图</w:t>
      </w:r>
    </w:p>
    <w:p>
      <w:pPr>
        <w:jc w:val="cente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pPr>
      <w: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drawing>
          <wp:inline distT="0" distB="0" distL="114300" distR="114300">
            <wp:extent cx="5248275" cy="6515100"/>
            <wp:effectExtent l="0" t="0" r="9525" b="0"/>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6"/>
                    <a:stretch>
                      <a:fillRect/>
                    </a:stretch>
                  </pic:blipFill>
                  <pic:spPr>
                    <a:xfrm>
                      <a:off x="0" y="0"/>
                      <a:ext cx="5248275" cy="6515100"/>
                    </a:xfrm>
                    <a:prstGeom prst="rect">
                      <a:avLst/>
                    </a:prstGeom>
                  </pic:spPr>
                </pic:pic>
              </a:graphicData>
            </a:graphic>
          </wp:inline>
        </w:drawing>
      </w:r>
    </w:p>
    <w:p>
      <w:pPr>
        <w:jc w:val="center"/>
        <w:rPr>
          <w:rStyle w:val="5"/>
          <w:rFonts w:ascii="Microsoft YaHei UI" w:hAnsi="Microsoft YaHei UI" w:eastAsia="Microsoft YaHei UI" w:cs="Microsoft YaHei UI"/>
          <w:i w:val="0"/>
          <w:caps w:val="0"/>
          <w:color w:val="FEFEFE"/>
          <w:spacing w:val="30"/>
          <w:sz w:val="24"/>
          <w:szCs w:val="24"/>
          <w:bdr w:val="none" w:color="auto" w:sz="0" w:space="0"/>
          <w:shd w:val="clear" w:fill="D82821"/>
        </w:rPr>
      </w:pPr>
      <w:r>
        <w:rPr>
          <w:rStyle w:val="5"/>
          <w:rFonts w:ascii="Microsoft YaHei UI" w:hAnsi="Microsoft YaHei UI" w:eastAsia="Microsoft YaHei UI" w:cs="Microsoft YaHei UI"/>
          <w:i w:val="0"/>
          <w:caps w:val="0"/>
          <w:color w:val="FEFEFE"/>
          <w:spacing w:val="30"/>
          <w:sz w:val="24"/>
          <w:szCs w:val="24"/>
          <w:bdr w:val="none" w:color="auto" w:sz="0" w:space="0"/>
          <w:shd w:val="clear" w:fill="D82821"/>
        </w:rPr>
        <w:t>4、图纸变更流程图</w:t>
      </w:r>
    </w:p>
    <w:p>
      <w:pPr>
        <w:jc w:val="cente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pPr>
      <w: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drawing>
          <wp:inline distT="0" distB="0" distL="114300" distR="114300">
            <wp:extent cx="5191125" cy="6496050"/>
            <wp:effectExtent l="0" t="0" r="9525" b="0"/>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7"/>
                    <a:stretch>
                      <a:fillRect/>
                    </a:stretch>
                  </pic:blipFill>
                  <pic:spPr>
                    <a:xfrm>
                      <a:off x="0" y="0"/>
                      <a:ext cx="5191125" cy="6496050"/>
                    </a:xfrm>
                    <a:prstGeom prst="rect">
                      <a:avLst/>
                    </a:prstGeom>
                  </pic:spPr>
                </pic:pic>
              </a:graphicData>
            </a:graphic>
          </wp:inline>
        </w:drawing>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ascii="Microsoft YaHei UI" w:hAnsi="Microsoft YaHei UI" w:eastAsia="Microsoft YaHei UI" w:cs="Microsoft YaHei UI"/>
          <w:i w:val="0"/>
          <w:caps w:val="0"/>
          <w:color w:val="FEFEFE"/>
          <w:spacing w:val="30"/>
          <w:sz w:val="24"/>
          <w:szCs w:val="24"/>
          <w:bdr w:val="none" w:color="auto" w:sz="0" w:space="0"/>
          <w:shd w:val="clear" w:fill="D82821"/>
        </w:rPr>
      </w:pPr>
      <w:r>
        <w:rPr>
          <w:rStyle w:val="5"/>
          <w:color w:val="FEFEFE"/>
          <w:spacing w:val="30"/>
          <w:sz w:val="24"/>
          <w:szCs w:val="24"/>
          <w:bdr w:val="none" w:color="auto" w:sz="0" w:space="0"/>
        </w:rPr>
        <w:t>材料设备变更流程图</w:t>
      </w:r>
      <w:r>
        <w:rPr>
          <w:rStyle w:val="5"/>
          <w:rFonts w:ascii="Microsoft YaHei UI" w:hAnsi="Microsoft YaHei UI" w:eastAsia="Microsoft YaHei UI" w:cs="Microsoft YaHei UI"/>
          <w:i w:val="0"/>
          <w:caps w:val="0"/>
          <w:color w:val="FEFEFE"/>
          <w:spacing w:val="30"/>
          <w:sz w:val="24"/>
          <w:szCs w:val="24"/>
          <w:bdr w:val="none" w:color="auto" w:sz="0" w:space="0"/>
          <w:shd w:val="clear" w:fill="D82821"/>
        </w:rPr>
        <w:t>5、材料设备变更流程图</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pPr>
      <w: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drawing>
          <wp:inline distT="0" distB="0" distL="114300" distR="114300">
            <wp:extent cx="5273040" cy="6314440"/>
            <wp:effectExtent l="0" t="0" r="3810" b="10160"/>
            <wp:docPr id="7" name="图片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
                    <pic:cNvPicPr>
                      <a:picLocks noChangeAspect="1"/>
                    </pic:cNvPicPr>
                  </pic:nvPicPr>
                  <pic:blipFill>
                    <a:blip r:embed="rId8"/>
                    <a:stretch>
                      <a:fillRect/>
                    </a:stretch>
                  </pic:blipFill>
                  <pic:spPr>
                    <a:xfrm>
                      <a:off x="0" y="0"/>
                      <a:ext cx="5273040" cy="6314440"/>
                    </a:xfrm>
                    <a:prstGeom prst="rect">
                      <a:avLst/>
                    </a:prstGeom>
                  </pic:spPr>
                </pic:pic>
              </a:graphicData>
            </a:graphic>
          </wp:inline>
        </w:drawing>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pPr>
      <w:r>
        <w:rPr>
          <w:rStyle w:val="5"/>
          <w:rFonts w:ascii="Microsoft YaHei UI" w:hAnsi="Microsoft YaHei UI" w:eastAsia="Microsoft YaHei UI" w:cs="Microsoft YaHei UI"/>
          <w:i w:val="0"/>
          <w:caps w:val="0"/>
          <w:color w:val="FEFEFE"/>
          <w:spacing w:val="30"/>
          <w:sz w:val="24"/>
          <w:szCs w:val="24"/>
          <w:bdr w:val="none" w:color="auto" w:sz="0" w:space="0"/>
          <w:shd w:val="clear" w:fill="D82821"/>
        </w:rPr>
        <w:t>6、材料入库流程图</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pPr>
      <w: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drawing>
          <wp:inline distT="0" distB="0" distL="114300" distR="114300">
            <wp:extent cx="5271135" cy="6155690"/>
            <wp:effectExtent l="0" t="0" r="5715" b="16510"/>
            <wp:docPr id="8" name="图片 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
                    <pic:cNvPicPr>
                      <a:picLocks noChangeAspect="1"/>
                    </pic:cNvPicPr>
                  </pic:nvPicPr>
                  <pic:blipFill>
                    <a:blip r:embed="rId9"/>
                    <a:stretch>
                      <a:fillRect/>
                    </a:stretch>
                  </pic:blipFill>
                  <pic:spPr>
                    <a:xfrm>
                      <a:off x="0" y="0"/>
                      <a:ext cx="5271135" cy="615569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FEFEFE"/>
          <w:spacing w:val="30"/>
          <w:sz w:val="24"/>
          <w:szCs w:val="24"/>
          <w:bdr w:val="none" w:color="auto" w:sz="0" w:space="0"/>
        </w:rPr>
        <w:t>7、材料出库流程图</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Style w:val="5"/>
          <w:rFonts w:ascii="Microsoft YaHei UI" w:hAnsi="Microsoft YaHei UI" w:eastAsia="Microsoft YaHei UI" w:cs="Microsoft YaHei UI"/>
          <w:i w:val="0"/>
          <w:caps w:val="0"/>
          <w:color w:val="FEFEFE"/>
          <w:spacing w:val="30"/>
          <w:sz w:val="24"/>
          <w:szCs w:val="24"/>
          <w:bdr w:val="none" w:color="auto" w:sz="0" w:space="0"/>
          <w:shd w:val="clear" w:fill="D82821"/>
        </w:rPr>
      </w:pPr>
      <w:r>
        <w:rPr>
          <w:rStyle w:val="5"/>
          <w:rFonts w:ascii="Microsoft YaHei UI" w:hAnsi="Microsoft YaHei UI" w:eastAsia="Microsoft YaHei UI" w:cs="Microsoft YaHei UI"/>
          <w:i w:val="0"/>
          <w:caps w:val="0"/>
          <w:color w:val="FEFEFE"/>
          <w:spacing w:val="30"/>
          <w:sz w:val="24"/>
          <w:szCs w:val="24"/>
          <w:bdr w:val="none" w:color="auto" w:sz="0" w:space="0"/>
          <w:shd w:val="clear" w:fill="D82821"/>
        </w:rPr>
        <w:t>7、材料出库流程图</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pPr>
      <w: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drawing>
          <wp:inline distT="0" distB="0" distL="114300" distR="114300">
            <wp:extent cx="5273675" cy="5990590"/>
            <wp:effectExtent l="0" t="0" r="3175" b="10160"/>
            <wp:docPr id="9" name="图片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
                    <pic:cNvPicPr>
                      <a:picLocks noChangeAspect="1"/>
                    </pic:cNvPicPr>
                  </pic:nvPicPr>
                  <pic:blipFill>
                    <a:blip r:embed="rId10"/>
                    <a:stretch>
                      <a:fillRect/>
                    </a:stretch>
                  </pic:blipFill>
                  <pic:spPr>
                    <a:xfrm>
                      <a:off x="0" y="0"/>
                      <a:ext cx="5273675" cy="5990590"/>
                    </a:xfrm>
                    <a:prstGeom prst="rect">
                      <a:avLst/>
                    </a:prstGeom>
                  </pic:spPr>
                </pic:pic>
              </a:graphicData>
            </a:graphic>
          </wp:inline>
        </w:drawing>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Style w:val="5"/>
          <w:rFonts w:ascii="Microsoft YaHei UI" w:hAnsi="Microsoft YaHei UI" w:eastAsia="Microsoft YaHei UI" w:cs="Microsoft YaHei UI"/>
          <w:i w:val="0"/>
          <w:caps w:val="0"/>
          <w:color w:val="FEFEFE"/>
          <w:spacing w:val="30"/>
          <w:sz w:val="24"/>
          <w:szCs w:val="24"/>
          <w:bdr w:val="none" w:color="auto" w:sz="0" w:space="0"/>
          <w:shd w:val="clear" w:fill="D82821"/>
        </w:rPr>
      </w:pPr>
      <w:r>
        <w:rPr>
          <w:rStyle w:val="5"/>
          <w:rFonts w:ascii="Microsoft YaHei UI" w:hAnsi="Microsoft YaHei UI" w:eastAsia="Microsoft YaHei UI" w:cs="Microsoft YaHei UI"/>
          <w:i w:val="0"/>
          <w:caps w:val="0"/>
          <w:color w:val="FEFEFE"/>
          <w:spacing w:val="30"/>
          <w:sz w:val="24"/>
          <w:szCs w:val="24"/>
          <w:bdr w:val="none" w:color="auto" w:sz="0" w:space="0"/>
          <w:shd w:val="clear" w:fill="D82821"/>
        </w:rPr>
        <w:t>8、材料供应流程图</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pPr>
      <w: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drawing>
          <wp:inline distT="0" distB="0" distL="114300" distR="114300">
            <wp:extent cx="5273675" cy="5990590"/>
            <wp:effectExtent l="0" t="0" r="3175" b="10160"/>
            <wp:docPr id="10" name="图片 1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
                    <pic:cNvPicPr>
                      <a:picLocks noChangeAspect="1"/>
                    </pic:cNvPicPr>
                  </pic:nvPicPr>
                  <pic:blipFill>
                    <a:blip r:embed="rId10"/>
                    <a:stretch>
                      <a:fillRect/>
                    </a:stretch>
                  </pic:blipFill>
                  <pic:spPr>
                    <a:xfrm>
                      <a:off x="0" y="0"/>
                      <a:ext cx="5273675" cy="5990590"/>
                    </a:xfrm>
                    <a:prstGeom prst="rect">
                      <a:avLst/>
                    </a:prstGeom>
                  </pic:spPr>
                </pic:pic>
              </a:graphicData>
            </a:graphic>
          </wp:inline>
        </w:drawing>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Style w:val="5"/>
          <w:rFonts w:ascii="Microsoft YaHei UI" w:hAnsi="Microsoft YaHei UI" w:eastAsia="Microsoft YaHei UI" w:cs="Microsoft YaHei UI"/>
          <w:i w:val="0"/>
          <w:caps w:val="0"/>
          <w:color w:val="FEFEFE"/>
          <w:spacing w:val="30"/>
          <w:sz w:val="24"/>
          <w:szCs w:val="24"/>
          <w:bdr w:val="none" w:color="auto" w:sz="0" w:space="0"/>
          <w:shd w:val="clear" w:fill="D82821"/>
        </w:rPr>
      </w:pPr>
      <w:r>
        <w:rPr>
          <w:rStyle w:val="5"/>
          <w:rFonts w:ascii="Microsoft YaHei UI" w:hAnsi="Microsoft YaHei UI" w:eastAsia="Microsoft YaHei UI" w:cs="Microsoft YaHei UI"/>
          <w:i w:val="0"/>
          <w:caps w:val="0"/>
          <w:color w:val="FEFEFE"/>
          <w:spacing w:val="30"/>
          <w:sz w:val="24"/>
          <w:szCs w:val="24"/>
          <w:bdr w:val="none" w:color="auto" w:sz="0" w:space="0"/>
          <w:shd w:val="clear" w:fill="D82821"/>
        </w:rPr>
        <w:t>9、文件存档流程图</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pPr>
      <w: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drawing>
          <wp:inline distT="0" distB="0" distL="114300" distR="114300">
            <wp:extent cx="4619625" cy="6429375"/>
            <wp:effectExtent l="0" t="0" r="9525" b="9525"/>
            <wp:docPr id="11" name="图片 1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
                    <pic:cNvPicPr>
                      <a:picLocks noChangeAspect="1"/>
                    </pic:cNvPicPr>
                  </pic:nvPicPr>
                  <pic:blipFill>
                    <a:blip r:embed="rId11"/>
                    <a:stretch>
                      <a:fillRect/>
                    </a:stretch>
                  </pic:blipFill>
                  <pic:spPr>
                    <a:xfrm>
                      <a:off x="0" y="0"/>
                      <a:ext cx="4619625" cy="642937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FEFEFE"/>
          <w:spacing w:val="30"/>
          <w:sz w:val="24"/>
          <w:szCs w:val="24"/>
          <w:bdr w:val="none" w:color="auto" w:sz="0" w:space="0"/>
        </w:rPr>
        <w:t>10、文件资料发送流程图</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Style w:val="5"/>
          <w:rFonts w:ascii="Microsoft YaHei UI" w:hAnsi="Microsoft YaHei UI" w:eastAsia="Microsoft YaHei UI" w:cs="Microsoft YaHei UI"/>
          <w:i w:val="0"/>
          <w:caps w:val="0"/>
          <w:color w:val="FEFEFE"/>
          <w:spacing w:val="30"/>
          <w:sz w:val="24"/>
          <w:szCs w:val="24"/>
          <w:bdr w:val="none" w:color="auto" w:sz="0" w:space="0"/>
          <w:shd w:val="clear" w:fill="D82821"/>
        </w:rPr>
      </w:pPr>
      <w:r>
        <w:rPr>
          <w:rStyle w:val="5"/>
          <w:rFonts w:ascii="Microsoft YaHei UI" w:hAnsi="Microsoft YaHei UI" w:eastAsia="Microsoft YaHei UI" w:cs="Microsoft YaHei UI"/>
          <w:i w:val="0"/>
          <w:caps w:val="0"/>
          <w:color w:val="FEFEFE"/>
          <w:spacing w:val="30"/>
          <w:sz w:val="24"/>
          <w:szCs w:val="24"/>
          <w:bdr w:val="none" w:color="auto" w:sz="0" w:space="0"/>
          <w:shd w:val="clear" w:fill="D82821"/>
        </w:rPr>
        <w:t>10、文件资料发送流程图</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pPr>
      <w: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drawing>
          <wp:inline distT="0" distB="0" distL="114300" distR="114300">
            <wp:extent cx="5191125" cy="6467475"/>
            <wp:effectExtent l="0" t="0" r="9525" b="9525"/>
            <wp:docPr id="12" name="图片 1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0"/>
                    <pic:cNvPicPr>
                      <a:picLocks noChangeAspect="1"/>
                    </pic:cNvPicPr>
                  </pic:nvPicPr>
                  <pic:blipFill>
                    <a:blip r:embed="rId12"/>
                    <a:stretch>
                      <a:fillRect/>
                    </a:stretch>
                  </pic:blipFill>
                  <pic:spPr>
                    <a:xfrm>
                      <a:off x="0" y="0"/>
                      <a:ext cx="5191125" cy="6467475"/>
                    </a:xfrm>
                    <a:prstGeom prst="rect">
                      <a:avLst/>
                    </a:prstGeom>
                  </pic:spPr>
                </pic:pic>
              </a:graphicData>
            </a:graphic>
          </wp:inline>
        </w:drawing>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Style w:val="5"/>
          <w:rFonts w:ascii="Microsoft YaHei UI" w:hAnsi="Microsoft YaHei UI" w:eastAsia="Microsoft YaHei UI" w:cs="Microsoft YaHei UI"/>
          <w:i w:val="0"/>
          <w:caps w:val="0"/>
          <w:color w:val="FEFEFE"/>
          <w:spacing w:val="30"/>
          <w:sz w:val="24"/>
          <w:szCs w:val="24"/>
          <w:bdr w:val="none" w:color="auto" w:sz="0" w:space="0"/>
          <w:shd w:val="clear" w:fill="D82821"/>
        </w:rPr>
      </w:pPr>
      <w:r>
        <w:rPr>
          <w:rStyle w:val="5"/>
          <w:rFonts w:ascii="Microsoft YaHei UI" w:hAnsi="Microsoft YaHei UI" w:eastAsia="Microsoft YaHei UI" w:cs="Microsoft YaHei UI"/>
          <w:i w:val="0"/>
          <w:caps w:val="0"/>
          <w:color w:val="FEFEFE"/>
          <w:spacing w:val="30"/>
          <w:sz w:val="24"/>
          <w:szCs w:val="24"/>
          <w:bdr w:val="none" w:color="auto" w:sz="0" w:space="0"/>
          <w:shd w:val="clear" w:fill="D82821"/>
        </w:rPr>
        <w:t>11、定货流程图</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pPr>
      <w: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drawing>
          <wp:inline distT="0" distB="0" distL="114300" distR="114300">
            <wp:extent cx="5273040" cy="5952490"/>
            <wp:effectExtent l="0" t="0" r="3810" b="10160"/>
            <wp:docPr id="13" name="图片 1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1"/>
                    <pic:cNvPicPr>
                      <a:picLocks noChangeAspect="1"/>
                    </pic:cNvPicPr>
                  </pic:nvPicPr>
                  <pic:blipFill>
                    <a:blip r:embed="rId13"/>
                    <a:stretch>
                      <a:fillRect/>
                    </a:stretch>
                  </pic:blipFill>
                  <pic:spPr>
                    <a:xfrm>
                      <a:off x="0" y="0"/>
                      <a:ext cx="5273040" cy="5952490"/>
                    </a:xfrm>
                    <a:prstGeom prst="rect">
                      <a:avLst/>
                    </a:prstGeom>
                  </pic:spPr>
                </pic:pic>
              </a:graphicData>
            </a:graphic>
          </wp:inline>
        </w:drawing>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Style w:val="5"/>
          <w:rFonts w:ascii="Microsoft YaHei UI" w:hAnsi="Microsoft YaHei UI" w:eastAsia="Microsoft YaHei UI" w:cs="Microsoft YaHei UI"/>
          <w:i w:val="0"/>
          <w:caps w:val="0"/>
          <w:color w:val="FEFEFE"/>
          <w:spacing w:val="30"/>
          <w:sz w:val="24"/>
          <w:szCs w:val="24"/>
          <w:bdr w:val="none" w:color="auto" w:sz="0" w:space="0"/>
          <w:shd w:val="clear" w:fill="D82821"/>
        </w:rPr>
      </w:pPr>
      <w:r>
        <w:rPr>
          <w:rStyle w:val="5"/>
          <w:rFonts w:ascii="Microsoft YaHei UI" w:hAnsi="Microsoft YaHei UI" w:eastAsia="Microsoft YaHei UI" w:cs="Microsoft YaHei UI"/>
          <w:i w:val="0"/>
          <w:caps w:val="0"/>
          <w:color w:val="FEFEFE"/>
          <w:spacing w:val="30"/>
          <w:sz w:val="24"/>
          <w:szCs w:val="24"/>
          <w:bdr w:val="none" w:color="auto" w:sz="0" w:space="0"/>
          <w:shd w:val="clear" w:fill="D82821"/>
        </w:rPr>
        <w:t>12、验货流程图</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pPr>
      <w:r>
        <w:rPr>
          <w:rStyle w:val="5"/>
          <w:rFonts w:hint="eastAsia" w:ascii="Microsoft YaHei UI" w:hAnsi="Microsoft YaHei UI" w:eastAsia="Microsoft YaHei UI" w:cs="Microsoft YaHei UI"/>
          <w:i w:val="0"/>
          <w:caps w:val="0"/>
          <w:color w:val="FEFEFE"/>
          <w:spacing w:val="30"/>
          <w:sz w:val="24"/>
          <w:szCs w:val="24"/>
          <w:bdr w:val="none" w:color="auto" w:sz="0" w:space="0"/>
          <w:shd w:val="clear" w:fill="D82821"/>
          <w:lang w:eastAsia="zh-CN"/>
        </w:rPr>
        <w:drawing>
          <wp:inline distT="0" distB="0" distL="114300" distR="114300">
            <wp:extent cx="4772025" cy="6391275"/>
            <wp:effectExtent l="0" t="0" r="9525" b="9525"/>
            <wp:docPr id="14" name="图片 1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2"/>
                    <pic:cNvPicPr>
                      <a:picLocks noChangeAspect="1"/>
                    </pic:cNvPicPr>
                  </pic:nvPicPr>
                  <pic:blipFill>
                    <a:blip r:embed="rId14"/>
                    <a:stretch>
                      <a:fillRect/>
                    </a:stretch>
                  </pic:blipFill>
                  <pic:spPr>
                    <a:xfrm>
                      <a:off x="0" y="0"/>
                      <a:ext cx="4772025" cy="639127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THeitiSC">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4CE3"/>
    <w:multiLevelType w:val="singleLevel"/>
    <w:tmpl w:val="0E554CE3"/>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D024F"/>
    <w:rsid w:val="672D0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2023-08-18T14:59:00Z</dcterms:created>
  <dc:creator>风</dc:creator>
  <cp:lastModifiedBy>风</cp:lastModifiedBy>
  <dcterms:modified xsi:type="dcterms:W3CDTF">2023-08-18T15:09:28Z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